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3" w:rsidRPr="00893493" w:rsidRDefault="00893493" w:rsidP="00893493">
      <w:pPr>
        <w:shd w:val="clear" w:color="auto" w:fill="FFFFFF"/>
        <w:spacing w:after="0" w:line="21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</w:rPr>
      </w:pPr>
      <w:r w:rsidRPr="0089349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</w:rPr>
        <w:t>NCNDA</w:t>
      </w:r>
    </w:p>
    <w:p w:rsidR="009C625C" w:rsidRDefault="00893493" w:rsidP="00893493">
      <w:r w:rsidRPr="00893493">
        <w:rPr>
          <w:rFonts w:ascii="Tahoma" w:eastAsia="Times New Roman" w:hAnsi="Tahoma" w:cs="Tahoma"/>
          <w:color w:val="262626"/>
          <w:sz w:val="15"/>
          <w:szCs w:val="15"/>
        </w:rPr>
        <w:br/>
      </w:r>
      <w:r w:rsidRPr="00893493">
        <w:rPr>
          <w:rFonts w:ascii="Tahoma" w:eastAsia="Times New Roman" w:hAnsi="Tahoma" w:cs="Tahoma"/>
          <w:color w:val="262626"/>
          <w:sz w:val="20"/>
          <w:szCs w:val="20"/>
          <w:shd w:val="clear" w:color="auto" w:fill="FFFFFF"/>
        </w:rPr>
        <w:t>We will sign a NCNDA (standard agreement of non-circumvention and nondisclosure of information) with all serious partners. However, the NCNDA is not signed simply from the results of preliminary correspondence by e-mail or telephone conversation</w:t>
      </w:r>
      <w:r w:rsidR="009C625C">
        <w:rPr>
          <w:rFonts w:ascii="Tahoma" w:eastAsia="Times New Roman" w:hAnsi="Tahoma" w:cs="Tahoma"/>
          <w:color w:val="262626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Pr="00893493">
        <w:rPr>
          <w:rFonts w:ascii="Tahoma" w:eastAsia="Times New Roman" w:hAnsi="Tahoma" w:cs="Tahoma"/>
          <w:color w:val="262626"/>
          <w:sz w:val="20"/>
          <w:szCs w:val="20"/>
          <w:shd w:val="clear" w:color="auto" w:fill="FFFFFF"/>
        </w:rPr>
        <w:t xml:space="preserve"> </w:t>
      </w:r>
    </w:p>
    <w:sectPr w:rsidR="009C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93"/>
    <w:rsid w:val="00800E58"/>
    <w:rsid w:val="00893493"/>
    <w:rsid w:val="008B7C11"/>
    <w:rsid w:val="009C625C"/>
    <w:rsid w:val="00B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4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93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4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9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</cp:lastModifiedBy>
  <cp:revision>2</cp:revision>
  <dcterms:created xsi:type="dcterms:W3CDTF">2015-04-04T11:55:00Z</dcterms:created>
  <dcterms:modified xsi:type="dcterms:W3CDTF">2015-04-05T22:30:00Z</dcterms:modified>
</cp:coreProperties>
</file>